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ascii="仿宋" w:hAnsi="仿宋" w:eastAsia="仿宋" w:cs="仿宋"/>
          <w:b/>
          <w:sz w:val="32"/>
          <w:szCs w:val="32"/>
        </w:rPr>
        <w:t>1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sz w:val="44"/>
        </w:rPr>
        <w:t>参会回执表</w:t>
      </w:r>
    </w:p>
    <w:tbl>
      <w:tblPr>
        <w:tblStyle w:val="4"/>
        <w:tblW w:w="0" w:type="auto"/>
        <w:tblInd w:w="1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2160"/>
        <w:gridCol w:w="879"/>
        <w:gridCol w:w="1641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left="10"/>
              <w:jc w:val="center"/>
              <w:rPr>
                <w:sz w:val="32"/>
              </w:rPr>
            </w:pPr>
            <w:r>
              <w:rPr>
                <w:sz w:val="32"/>
              </w:rPr>
              <w:t>单位名称</w:t>
            </w:r>
          </w:p>
        </w:tc>
        <w:tc>
          <w:tcPr>
            <w:tcW w:w="7035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653"/>
              </w:tabs>
              <w:spacing w:before="149"/>
              <w:ind w:left="13"/>
              <w:jc w:val="center"/>
              <w:rPr>
                <w:sz w:val="32"/>
              </w:rPr>
            </w:pPr>
            <w:r>
              <w:rPr>
                <w:sz w:val="32"/>
              </w:rPr>
              <w:t>地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址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653"/>
              </w:tabs>
              <w:spacing w:before="149"/>
              <w:ind w:left="13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联系人</w:t>
            </w:r>
          </w:p>
        </w:tc>
        <w:tc>
          <w:tcPr>
            <w:tcW w:w="3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9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电 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653"/>
              </w:tabs>
              <w:spacing w:before="152"/>
              <w:ind w:left="13"/>
              <w:jc w:val="center"/>
              <w:rPr>
                <w:sz w:val="32"/>
              </w:rPr>
            </w:pPr>
            <w:r>
              <w:rPr>
                <w:sz w:val="32"/>
              </w:rPr>
              <w:t>姓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245"/>
              </w:tabs>
              <w:spacing w:before="152"/>
              <w:ind w:left="604"/>
              <w:rPr>
                <w:sz w:val="32"/>
              </w:rPr>
            </w:pPr>
            <w:r>
              <w:rPr>
                <w:sz w:val="32"/>
              </w:rPr>
              <w:t>职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务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425"/>
              </w:tabs>
              <w:spacing w:before="152"/>
              <w:ind w:left="784"/>
              <w:rPr>
                <w:sz w:val="32"/>
              </w:rPr>
            </w:pPr>
            <w:r>
              <w:rPr>
                <w:sz w:val="32"/>
              </w:rPr>
              <w:t>手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152"/>
              <w:ind w:left="542"/>
              <w:rPr>
                <w:sz w:val="32"/>
              </w:rPr>
            </w:pPr>
            <w:r>
              <w:rPr>
                <w:sz w:val="32"/>
              </w:rPr>
              <w:t>固定电话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6" w:line="400" w:lineRule="exact"/>
              <w:ind w:left="10"/>
              <w:jc w:val="center"/>
              <w:rPr>
                <w:sz w:val="32"/>
              </w:rPr>
            </w:pPr>
            <w:r>
              <w:rPr>
                <w:sz w:val="32"/>
              </w:rPr>
              <w:t>是否预订</w:t>
            </w:r>
          </w:p>
          <w:p>
            <w:pPr>
              <w:pStyle w:val="6"/>
              <w:spacing w:before="152" w:line="400" w:lineRule="exact"/>
              <w:ind w:left="13"/>
              <w:jc w:val="center"/>
              <w:rPr>
                <w:sz w:val="32"/>
              </w:rPr>
            </w:pPr>
            <w:r>
              <w:rPr>
                <w:sz w:val="32"/>
              </w:rPr>
              <w:t>酒店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tabs>
                <w:tab w:val="left" w:pos="1943"/>
              </w:tabs>
              <w:ind w:left="23"/>
              <w:jc w:val="center"/>
              <w:rPr>
                <w:sz w:val="32"/>
              </w:rPr>
            </w:pPr>
            <w:r>
              <w:rPr>
                <w:sz w:val="32"/>
              </w:rPr>
              <w:sym w:font="Wingdings 2" w:char="00A3"/>
            </w:r>
            <w:r>
              <w:rPr>
                <w:sz w:val="32"/>
              </w:rPr>
              <w:t xml:space="preserve"> 是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sym w:font="Wingdings 2" w:char="00A3"/>
            </w:r>
            <w:r>
              <w:rPr>
                <w:sz w:val="32"/>
              </w:rPr>
              <w:t xml:space="preserve"> 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 w:line="400" w:lineRule="exact"/>
              <w:ind w:left="10"/>
              <w:jc w:val="center"/>
              <w:rPr>
                <w:sz w:val="32"/>
              </w:rPr>
            </w:pPr>
            <w:r>
              <w:rPr>
                <w:sz w:val="32"/>
              </w:rPr>
              <w:t>参加研讨</w:t>
            </w:r>
          </w:p>
          <w:p>
            <w:pPr>
              <w:pStyle w:val="6"/>
              <w:spacing w:before="149" w:line="400" w:lineRule="exact"/>
              <w:ind w:left="13"/>
              <w:jc w:val="center"/>
              <w:rPr>
                <w:sz w:val="32"/>
              </w:rPr>
            </w:pPr>
            <w:r>
              <w:rPr>
                <w:sz w:val="32"/>
              </w:rPr>
              <w:t>会类别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专题</w:t>
            </w:r>
            <w:r>
              <w:rPr>
                <w:sz w:val="32"/>
                <w:szCs w:val="32"/>
              </w:rPr>
              <w:t>研讨</w:t>
            </w:r>
            <w:r>
              <w:rPr>
                <w:rFonts w:hint="eastAsia"/>
                <w:sz w:val="32"/>
                <w:szCs w:val="32"/>
              </w:rPr>
              <w:t>会</w:t>
            </w:r>
            <w:r>
              <w:rPr>
                <w:sz w:val="32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技术交流与招商引资对接会</w:t>
            </w:r>
            <w:r>
              <w:rPr>
                <w:sz w:val="32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 w:line="400" w:lineRule="exact"/>
              <w:ind w:left="10"/>
              <w:jc w:val="center"/>
              <w:rPr>
                <w:sz w:val="32"/>
              </w:rPr>
            </w:pPr>
            <w:r>
              <w:rPr>
                <w:sz w:val="32"/>
              </w:rPr>
              <w:t>是否参观</w:t>
            </w:r>
          </w:p>
          <w:p>
            <w:pPr>
              <w:pStyle w:val="6"/>
              <w:spacing w:before="149" w:line="400" w:lineRule="exact"/>
              <w:ind w:left="13"/>
              <w:jc w:val="center"/>
              <w:rPr>
                <w:sz w:val="32"/>
              </w:rPr>
            </w:pPr>
            <w:r>
              <w:rPr>
                <w:sz w:val="32"/>
              </w:rPr>
              <w:t>考察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tabs>
                <w:tab w:val="left" w:pos="1943"/>
              </w:tabs>
              <w:ind w:left="23"/>
              <w:jc w:val="center"/>
              <w:rPr>
                <w:sz w:val="32"/>
              </w:rPr>
            </w:pPr>
            <w:r>
              <w:rPr>
                <w:sz w:val="32"/>
              </w:rPr>
              <w:t>□ 是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□ 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65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6" w:line="560" w:lineRule="exact"/>
              <w:ind w:left="505" w:right="170" w:hanging="322"/>
              <w:rPr>
                <w:sz w:val="32"/>
              </w:rPr>
            </w:pPr>
            <w:r>
              <w:rPr>
                <w:sz w:val="32"/>
              </w:rPr>
              <w:t>想了解的信息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</w:tbl>
    <w:p>
      <w:pPr>
        <w:pStyle w:val="2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Style w:val="7"/>
      </w:rPr>
    </w:pPr>
    <w:r>
      <w:rPr>
        <w:rStyle w:val="7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posOffset>4911725</wp:posOffset>
              </wp:positionH>
              <wp:positionV relativeFrom="paragraph">
                <wp:posOffset>-114300</wp:posOffset>
              </wp:positionV>
              <wp:extent cx="572135" cy="3949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4"/>
                            </w:rPr>
                          </w:pPr>
                        </w:p>
                        <w:p>
                          <w:pPr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75pt;margin-top:-9pt;height:31.1pt;width:45.05pt;mso-position-horizontal-relative:margin;z-index:524288;mso-width-relative:page;mso-height-relative:page;" filled="f" stroked="f" coordsize="21600,21600" o:gfxdata="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iNCFraAAAACgEAAA8AAAAAAAAAAQAgAAAAIgAAAGRycy9kb3ducmV2LnhtbFBL&#10;AQIUABQAAAAIAIdO4kBZWy8fuwEAAHEDAAAOAAAAAAAAAAEAIAAAACk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pStyle w:val="3"/>
                      <w:rPr>
                        <w:rStyle w:val="7"/>
                        <w:rFonts w:ascii="宋体" w:hAnsi="宋体"/>
                        <w:sz w:val="24"/>
                      </w:rPr>
                    </w:pPr>
                  </w:p>
                  <w:p>
                    <w:pPr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75E4F"/>
    <w:rsid w:val="709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pacing w:line="480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pPr>
      <w:widowControl w:val="0"/>
      <w:textAlignment w:val="auto"/>
    </w:pPr>
    <w:rPr>
      <w:rFonts w:ascii="仿宋" w:hAnsi="仿宋" w:eastAsia="仿宋" w:cs="仿宋"/>
      <w:lang w:val="zh-CN" w:bidi="zh-CN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2020-11-26T08:18:00Z</dcterms:created>
  <dc:creator>苍穹</dc:creator>
  <cp:lastModifiedBy>苍穹</cp:lastModifiedBy>
  <dcterms:modified xsi:type="dcterms:W3CDTF">2020-11-26T08:19:40Z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